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4131" w14:textId="1AC7AE13" w:rsidR="00F027D7" w:rsidRPr="00F027D7" w:rsidRDefault="00F027D7" w:rsidP="002F6CCE">
      <w:pPr>
        <w:pBdr>
          <w:bottom w:val="single" w:sz="4" w:space="1" w:color="auto"/>
        </w:pBdr>
        <w:rPr>
          <w:rFonts w:ascii="Avenir Medium" w:eastAsia="Arial" w:hAnsi="Avenir Medium" w:cs="Arial"/>
          <w:b/>
          <w:sz w:val="24"/>
          <w:szCs w:val="24"/>
        </w:rPr>
      </w:pPr>
      <w:bookmarkStart w:id="0" w:name="_GoBack"/>
      <w:bookmarkEnd w:id="0"/>
      <w:r w:rsidRPr="00F027D7">
        <w:rPr>
          <w:rFonts w:ascii="Avenir Medium" w:eastAsia="Arial" w:hAnsi="Avenir Medium" w:cs="Arial"/>
          <w:b/>
          <w:sz w:val="24"/>
          <w:szCs w:val="24"/>
        </w:rPr>
        <w:t>Required Summer Reading</w:t>
      </w:r>
    </w:p>
    <w:p w14:paraId="796DBDF4" w14:textId="77777777" w:rsidR="00F027D7" w:rsidRPr="00F027D7" w:rsidRDefault="00F027D7" w:rsidP="00F027D7">
      <w:pPr>
        <w:rPr>
          <w:rFonts w:ascii="Arial" w:eastAsia="Arial" w:hAnsi="Arial" w:cs="Arial"/>
          <w:b/>
          <w:sz w:val="24"/>
          <w:szCs w:val="24"/>
        </w:rPr>
      </w:pPr>
    </w:p>
    <w:p w14:paraId="60B3DC80" w14:textId="77777777" w:rsidR="00F663CB" w:rsidRPr="00F027D7" w:rsidRDefault="003A0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35"/>
        <w:rPr>
          <w:color w:val="000000"/>
          <w:sz w:val="24"/>
          <w:szCs w:val="24"/>
        </w:rPr>
      </w:pPr>
      <w:r w:rsidRPr="00F027D7">
        <w:rPr>
          <w:color w:val="000000"/>
          <w:sz w:val="24"/>
          <w:szCs w:val="24"/>
          <w:u w:val="single"/>
        </w:rPr>
        <w:t>Hatchet</w:t>
      </w:r>
      <w:r w:rsidRPr="00F027D7">
        <w:rPr>
          <w:color w:val="000000"/>
          <w:sz w:val="24"/>
          <w:szCs w:val="24"/>
        </w:rPr>
        <w:t xml:space="preserve"> by Gary Paulson  (ISBN # 978-1416936473)</w:t>
      </w:r>
    </w:p>
    <w:p w14:paraId="6F1F0485" w14:textId="1DD94D73" w:rsidR="00F663CB" w:rsidRPr="00F027D7" w:rsidRDefault="003A0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32"/>
        <w:rPr>
          <w:color w:val="000000"/>
          <w:sz w:val="24"/>
          <w:szCs w:val="24"/>
        </w:rPr>
      </w:pPr>
      <w:r w:rsidRPr="00F027D7">
        <w:rPr>
          <w:color w:val="000000"/>
          <w:sz w:val="24"/>
          <w:szCs w:val="24"/>
          <w:u w:val="single"/>
        </w:rPr>
        <w:t xml:space="preserve">Code Talker </w:t>
      </w:r>
      <w:r w:rsidRPr="00F027D7">
        <w:rPr>
          <w:color w:val="000000"/>
          <w:sz w:val="24"/>
          <w:szCs w:val="24"/>
        </w:rPr>
        <w:t xml:space="preserve">by Joseph </w:t>
      </w:r>
      <w:proofErr w:type="spellStart"/>
      <w:r w:rsidRPr="00F027D7">
        <w:rPr>
          <w:color w:val="000000"/>
          <w:sz w:val="24"/>
          <w:szCs w:val="24"/>
        </w:rPr>
        <w:t>Bruchac</w:t>
      </w:r>
      <w:proofErr w:type="spellEnd"/>
    </w:p>
    <w:p w14:paraId="347CE3C2" w14:textId="021D3C8B" w:rsidR="00F027D7" w:rsidRDefault="00F027D7" w:rsidP="00F027D7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32"/>
        <w:ind w:left="100"/>
        <w:rPr>
          <w:color w:val="000000"/>
        </w:rPr>
      </w:pPr>
    </w:p>
    <w:p w14:paraId="36A86090" w14:textId="649254A7" w:rsidR="00F027D7" w:rsidRPr="00F027D7" w:rsidRDefault="00F027D7" w:rsidP="00F027D7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32"/>
        <w:ind w:left="100"/>
        <w:jc w:val="center"/>
        <w:rPr>
          <w:b/>
          <w:color w:val="000000"/>
        </w:rPr>
      </w:pPr>
      <w:r w:rsidRPr="00F027D7">
        <w:rPr>
          <w:b/>
          <w:color w:val="000000"/>
        </w:rPr>
        <w:t>Fiction</w:t>
      </w:r>
    </w:p>
    <w:p w14:paraId="67F9E503" w14:textId="77777777" w:rsidR="00F027D7" w:rsidRDefault="00F027D7" w:rsidP="00F027D7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32"/>
        <w:ind w:left="100"/>
        <w:rPr>
          <w:color w:val="000000"/>
        </w:rPr>
      </w:pPr>
    </w:p>
    <w:tbl>
      <w:tblPr>
        <w:tblStyle w:val="TableGrid"/>
        <w:tblW w:w="10777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7"/>
        <w:gridCol w:w="3600"/>
      </w:tblGrid>
      <w:tr w:rsidR="00F027D7" w:rsidRPr="00F027D7" w14:paraId="1AF79C23" w14:textId="77777777" w:rsidTr="00E92F82">
        <w:tc>
          <w:tcPr>
            <w:tcW w:w="7177" w:type="dxa"/>
          </w:tcPr>
          <w:p w14:paraId="667556C7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The Boy Who Dared</w:t>
            </w:r>
          </w:p>
        </w:tc>
        <w:tc>
          <w:tcPr>
            <w:tcW w:w="3600" w:type="dxa"/>
          </w:tcPr>
          <w:p w14:paraId="3E8EEF3A" w14:textId="77777777" w:rsidR="00F027D7" w:rsidRPr="00F027D7" w:rsidRDefault="00F027D7" w:rsidP="00F027D7">
            <w:proofErr w:type="spellStart"/>
            <w:r w:rsidRPr="00F027D7">
              <w:t>Bartoletti</w:t>
            </w:r>
            <w:proofErr w:type="spellEnd"/>
            <w:r w:rsidRPr="00F027D7">
              <w:t xml:space="preserve">, Susan </w:t>
            </w:r>
            <w:proofErr w:type="spellStart"/>
            <w:r w:rsidRPr="00F027D7">
              <w:t>Campell</w:t>
            </w:r>
            <w:proofErr w:type="spellEnd"/>
          </w:p>
        </w:tc>
      </w:tr>
      <w:tr w:rsidR="00F027D7" w:rsidRPr="00F027D7" w14:paraId="53309038" w14:textId="77777777" w:rsidTr="00E92F82">
        <w:tc>
          <w:tcPr>
            <w:tcW w:w="7177" w:type="dxa"/>
          </w:tcPr>
          <w:p w14:paraId="282DAC0E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Soar</w:t>
            </w:r>
          </w:p>
        </w:tc>
        <w:tc>
          <w:tcPr>
            <w:tcW w:w="3600" w:type="dxa"/>
          </w:tcPr>
          <w:p w14:paraId="7B2E578B" w14:textId="77777777" w:rsidR="00F027D7" w:rsidRPr="00F027D7" w:rsidRDefault="00F027D7" w:rsidP="00F027D7">
            <w:r w:rsidRPr="00F027D7">
              <w:t>Bauer, Joan</w:t>
            </w:r>
          </w:p>
        </w:tc>
      </w:tr>
      <w:tr w:rsidR="00F027D7" w:rsidRPr="00F027D7" w14:paraId="7694EBEF" w14:textId="77777777" w:rsidTr="00E92F82">
        <w:tc>
          <w:tcPr>
            <w:tcW w:w="7177" w:type="dxa"/>
          </w:tcPr>
          <w:p w14:paraId="09198EB6" w14:textId="77777777" w:rsidR="00F027D7" w:rsidRPr="00E92F82" w:rsidRDefault="00F027D7" w:rsidP="00F027D7">
            <w:pPr>
              <w:rPr>
                <w:u w:val="single"/>
              </w:rPr>
            </w:pPr>
            <w:proofErr w:type="spellStart"/>
            <w:r w:rsidRPr="00E92F82">
              <w:rPr>
                <w:u w:val="single"/>
              </w:rPr>
              <w:t>Madhattan</w:t>
            </w:r>
            <w:proofErr w:type="spellEnd"/>
            <w:r w:rsidRPr="00E92F82">
              <w:rPr>
                <w:u w:val="single"/>
              </w:rPr>
              <w:t xml:space="preserve"> Mystery</w:t>
            </w:r>
          </w:p>
        </w:tc>
        <w:tc>
          <w:tcPr>
            <w:tcW w:w="3600" w:type="dxa"/>
          </w:tcPr>
          <w:p w14:paraId="348491D8" w14:textId="3B076E48" w:rsidR="00F027D7" w:rsidRPr="00F027D7" w:rsidRDefault="00F027D7" w:rsidP="00F027D7">
            <w:r w:rsidRPr="00F027D7">
              <w:t>Bonk,</w:t>
            </w:r>
            <w:r w:rsidR="00E92F82">
              <w:t xml:space="preserve"> </w:t>
            </w:r>
            <w:r w:rsidRPr="00F027D7">
              <w:t>John J</w:t>
            </w:r>
          </w:p>
        </w:tc>
      </w:tr>
      <w:tr w:rsidR="00F027D7" w:rsidRPr="00F027D7" w14:paraId="0463E682" w14:textId="77777777" w:rsidTr="00E92F82">
        <w:tc>
          <w:tcPr>
            <w:tcW w:w="7177" w:type="dxa"/>
          </w:tcPr>
          <w:p w14:paraId="4A2C2FA7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The Warriors</w:t>
            </w:r>
          </w:p>
        </w:tc>
        <w:tc>
          <w:tcPr>
            <w:tcW w:w="3600" w:type="dxa"/>
          </w:tcPr>
          <w:p w14:paraId="1C2CEF04" w14:textId="77777777" w:rsidR="00F027D7" w:rsidRPr="00F027D7" w:rsidRDefault="00F027D7" w:rsidP="00F027D7">
            <w:proofErr w:type="spellStart"/>
            <w:r w:rsidRPr="00F027D7">
              <w:t>Bruchac</w:t>
            </w:r>
            <w:proofErr w:type="spellEnd"/>
            <w:r w:rsidRPr="00F027D7">
              <w:t>, Joseph</w:t>
            </w:r>
          </w:p>
        </w:tc>
      </w:tr>
      <w:tr w:rsidR="00F027D7" w:rsidRPr="00F027D7" w14:paraId="646595DE" w14:textId="77777777" w:rsidTr="00E92F82">
        <w:tc>
          <w:tcPr>
            <w:tcW w:w="7177" w:type="dxa"/>
          </w:tcPr>
          <w:p w14:paraId="078EC0FB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A Week in the Woods</w:t>
            </w:r>
          </w:p>
        </w:tc>
        <w:tc>
          <w:tcPr>
            <w:tcW w:w="3600" w:type="dxa"/>
          </w:tcPr>
          <w:p w14:paraId="0A8E06B0" w14:textId="77777777" w:rsidR="00F027D7" w:rsidRPr="00F027D7" w:rsidRDefault="00F027D7" w:rsidP="00F027D7">
            <w:r w:rsidRPr="00F027D7">
              <w:t>Clements, Andrew</w:t>
            </w:r>
          </w:p>
        </w:tc>
      </w:tr>
      <w:tr w:rsidR="00F027D7" w:rsidRPr="00F027D7" w14:paraId="41A7596D" w14:textId="77777777" w:rsidTr="00E92F82">
        <w:tc>
          <w:tcPr>
            <w:tcW w:w="7177" w:type="dxa"/>
          </w:tcPr>
          <w:p w14:paraId="283361E9" w14:textId="77777777" w:rsidR="00F027D7" w:rsidRPr="00E92F82" w:rsidRDefault="00F027D7" w:rsidP="00F027D7">
            <w:pPr>
              <w:rPr>
                <w:u w:val="single"/>
              </w:rPr>
            </w:pPr>
            <w:proofErr w:type="spellStart"/>
            <w:r w:rsidRPr="00E92F82">
              <w:rPr>
                <w:u w:val="single"/>
              </w:rPr>
              <w:t>TheWatsons</w:t>
            </w:r>
            <w:proofErr w:type="spellEnd"/>
            <w:r w:rsidRPr="00E92F82">
              <w:rPr>
                <w:u w:val="single"/>
              </w:rPr>
              <w:t xml:space="preserve"> Go to Birmingham-1963</w:t>
            </w:r>
          </w:p>
        </w:tc>
        <w:tc>
          <w:tcPr>
            <w:tcW w:w="3600" w:type="dxa"/>
          </w:tcPr>
          <w:p w14:paraId="563FE8AE" w14:textId="77777777" w:rsidR="00F027D7" w:rsidRPr="00F027D7" w:rsidRDefault="00F027D7" w:rsidP="00F027D7">
            <w:r w:rsidRPr="00F027D7">
              <w:t>Curtis, Christopher Paul</w:t>
            </w:r>
          </w:p>
        </w:tc>
      </w:tr>
      <w:tr w:rsidR="00F027D7" w:rsidRPr="00F027D7" w14:paraId="11781AA3" w14:textId="77777777" w:rsidTr="00E92F82">
        <w:tc>
          <w:tcPr>
            <w:tcW w:w="7177" w:type="dxa"/>
          </w:tcPr>
          <w:p w14:paraId="4C1E700E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The Madman of Piney Woods</w:t>
            </w:r>
          </w:p>
        </w:tc>
        <w:tc>
          <w:tcPr>
            <w:tcW w:w="3600" w:type="dxa"/>
          </w:tcPr>
          <w:p w14:paraId="46BDB189" w14:textId="77777777" w:rsidR="00F027D7" w:rsidRPr="00F027D7" w:rsidRDefault="00F027D7" w:rsidP="00F027D7">
            <w:r w:rsidRPr="00F027D7">
              <w:t xml:space="preserve">Curtis, Christopher Paul </w:t>
            </w:r>
          </w:p>
        </w:tc>
      </w:tr>
      <w:tr w:rsidR="00F027D7" w:rsidRPr="00F027D7" w14:paraId="6AA7DF82" w14:textId="77777777" w:rsidTr="00E92F82">
        <w:tc>
          <w:tcPr>
            <w:tcW w:w="7177" w:type="dxa"/>
          </w:tcPr>
          <w:p w14:paraId="47A2A9C5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The League of Unexceptional Children</w:t>
            </w:r>
          </w:p>
        </w:tc>
        <w:tc>
          <w:tcPr>
            <w:tcW w:w="3600" w:type="dxa"/>
          </w:tcPr>
          <w:p w14:paraId="4657BA24" w14:textId="300B429E" w:rsidR="00F027D7" w:rsidRPr="00F027D7" w:rsidRDefault="00F027D7" w:rsidP="00F027D7">
            <w:proofErr w:type="spellStart"/>
            <w:r w:rsidRPr="00F027D7">
              <w:t>Daneshvari</w:t>
            </w:r>
            <w:proofErr w:type="spellEnd"/>
            <w:r w:rsidRPr="00F027D7">
              <w:t>,</w:t>
            </w:r>
            <w:r w:rsidR="00E92F82">
              <w:t xml:space="preserve"> </w:t>
            </w:r>
            <w:proofErr w:type="spellStart"/>
            <w:r w:rsidRPr="00F027D7">
              <w:t>Gitty</w:t>
            </w:r>
            <w:proofErr w:type="spellEnd"/>
          </w:p>
        </w:tc>
      </w:tr>
      <w:tr w:rsidR="00F027D7" w:rsidRPr="00F027D7" w14:paraId="65E6E13D" w14:textId="77777777" w:rsidTr="00E92F82">
        <w:tc>
          <w:tcPr>
            <w:tcW w:w="7177" w:type="dxa"/>
          </w:tcPr>
          <w:p w14:paraId="453665DA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 xml:space="preserve">The Magicians Elephant </w:t>
            </w:r>
          </w:p>
        </w:tc>
        <w:tc>
          <w:tcPr>
            <w:tcW w:w="3600" w:type="dxa"/>
          </w:tcPr>
          <w:p w14:paraId="52EE3E0D" w14:textId="77777777" w:rsidR="00F027D7" w:rsidRPr="00F027D7" w:rsidRDefault="00F027D7" w:rsidP="00F027D7">
            <w:proofErr w:type="spellStart"/>
            <w:r w:rsidRPr="00F027D7">
              <w:t>DiCamillo</w:t>
            </w:r>
            <w:proofErr w:type="spellEnd"/>
            <w:r w:rsidRPr="00F027D7">
              <w:t>, Kate</w:t>
            </w:r>
          </w:p>
        </w:tc>
      </w:tr>
      <w:tr w:rsidR="00F027D7" w:rsidRPr="00F027D7" w14:paraId="0156EFA8" w14:textId="77777777" w:rsidTr="00E92F82">
        <w:tc>
          <w:tcPr>
            <w:tcW w:w="7177" w:type="dxa"/>
          </w:tcPr>
          <w:p w14:paraId="655BD778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The London Eye Mystery</w:t>
            </w:r>
          </w:p>
        </w:tc>
        <w:tc>
          <w:tcPr>
            <w:tcW w:w="3600" w:type="dxa"/>
          </w:tcPr>
          <w:p w14:paraId="0F660F88" w14:textId="77777777" w:rsidR="00F027D7" w:rsidRPr="00F027D7" w:rsidRDefault="00F027D7" w:rsidP="00F027D7">
            <w:r w:rsidRPr="00F027D7">
              <w:t>Dowd, Siobhan</w:t>
            </w:r>
          </w:p>
        </w:tc>
      </w:tr>
      <w:tr w:rsidR="00F027D7" w:rsidRPr="00F027D7" w14:paraId="662ADF44" w14:textId="77777777" w:rsidTr="00E92F82">
        <w:tc>
          <w:tcPr>
            <w:tcW w:w="7177" w:type="dxa"/>
          </w:tcPr>
          <w:p w14:paraId="7F34A9EA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Alexander Hamilton:  The Outsider</w:t>
            </w:r>
          </w:p>
        </w:tc>
        <w:tc>
          <w:tcPr>
            <w:tcW w:w="3600" w:type="dxa"/>
          </w:tcPr>
          <w:p w14:paraId="22676475" w14:textId="77777777" w:rsidR="00F027D7" w:rsidRPr="00F027D7" w:rsidRDefault="00F027D7" w:rsidP="00F027D7">
            <w:r w:rsidRPr="00F027D7">
              <w:t>Fritz, Jean</w:t>
            </w:r>
          </w:p>
        </w:tc>
      </w:tr>
      <w:tr w:rsidR="00F027D7" w:rsidRPr="00F027D7" w14:paraId="2BEE6EE9" w14:textId="77777777" w:rsidTr="00E92F82">
        <w:tc>
          <w:tcPr>
            <w:tcW w:w="7177" w:type="dxa"/>
          </w:tcPr>
          <w:p w14:paraId="15C42DEA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Cover -Up</w:t>
            </w:r>
          </w:p>
        </w:tc>
        <w:tc>
          <w:tcPr>
            <w:tcW w:w="3600" w:type="dxa"/>
          </w:tcPr>
          <w:p w14:paraId="2222274D" w14:textId="77777777" w:rsidR="00F027D7" w:rsidRPr="00F027D7" w:rsidRDefault="00F027D7" w:rsidP="00F027D7">
            <w:r w:rsidRPr="00F027D7">
              <w:t>Feinstein, John</w:t>
            </w:r>
          </w:p>
        </w:tc>
      </w:tr>
      <w:tr w:rsidR="00F027D7" w:rsidRPr="00F027D7" w14:paraId="562CBD54" w14:textId="77777777" w:rsidTr="00E92F82">
        <w:tc>
          <w:tcPr>
            <w:tcW w:w="7177" w:type="dxa"/>
          </w:tcPr>
          <w:p w14:paraId="7521B995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 xml:space="preserve">Dead End </w:t>
            </w:r>
            <w:proofErr w:type="spellStart"/>
            <w:r w:rsidRPr="00E92F82">
              <w:rPr>
                <w:u w:val="single"/>
              </w:rPr>
              <w:t>Norvelt</w:t>
            </w:r>
            <w:proofErr w:type="spellEnd"/>
          </w:p>
        </w:tc>
        <w:tc>
          <w:tcPr>
            <w:tcW w:w="3600" w:type="dxa"/>
          </w:tcPr>
          <w:p w14:paraId="29D97A46" w14:textId="77777777" w:rsidR="00F027D7" w:rsidRPr="00F027D7" w:rsidRDefault="00F027D7" w:rsidP="00F027D7">
            <w:proofErr w:type="spellStart"/>
            <w:r w:rsidRPr="00F027D7">
              <w:t>Gantos</w:t>
            </w:r>
            <w:proofErr w:type="spellEnd"/>
            <w:r w:rsidRPr="00F027D7">
              <w:t>, Jack</w:t>
            </w:r>
          </w:p>
        </w:tc>
      </w:tr>
      <w:tr w:rsidR="00F027D7" w:rsidRPr="00F027D7" w14:paraId="04512864" w14:textId="77777777" w:rsidTr="00E92F82">
        <w:tc>
          <w:tcPr>
            <w:tcW w:w="7177" w:type="dxa"/>
          </w:tcPr>
          <w:p w14:paraId="0D682D4A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Scat (or others)</w:t>
            </w:r>
          </w:p>
        </w:tc>
        <w:tc>
          <w:tcPr>
            <w:tcW w:w="3600" w:type="dxa"/>
          </w:tcPr>
          <w:p w14:paraId="709E2754" w14:textId="77777777" w:rsidR="00F027D7" w:rsidRPr="00F027D7" w:rsidRDefault="00F027D7" w:rsidP="00F027D7">
            <w:r w:rsidRPr="00F027D7">
              <w:t>Hiaasen, Carl</w:t>
            </w:r>
          </w:p>
        </w:tc>
      </w:tr>
      <w:tr w:rsidR="00F027D7" w:rsidRPr="00F027D7" w14:paraId="5C042BFD" w14:textId="77777777" w:rsidTr="00E92F82">
        <w:tc>
          <w:tcPr>
            <w:tcW w:w="7177" w:type="dxa"/>
          </w:tcPr>
          <w:p w14:paraId="38874717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The Canning Season</w:t>
            </w:r>
          </w:p>
        </w:tc>
        <w:tc>
          <w:tcPr>
            <w:tcW w:w="3600" w:type="dxa"/>
          </w:tcPr>
          <w:p w14:paraId="38BF1120" w14:textId="77777777" w:rsidR="00F027D7" w:rsidRPr="00F027D7" w:rsidRDefault="00F027D7" w:rsidP="00F027D7">
            <w:r w:rsidRPr="00F027D7">
              <w:t>Horvath, Polly</w:t>
            </w:r>
          </w:p>
        </w:tc>
      </w:tr>
      <w:tr w:rsidR="00F027D7" w:rsidRPr="00F027D7" w14:paraId="6CBE1FB1" w14:textId="77777777" w:rsidTr="00E92F82">
        <w:tc>
          <w:tcPr>
            <w:tcW w:w="7177" w:type="dxa"/>
          </w:tcPr>
          <w:p w14:paraId="27185F28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The Masterminds</w:t>
            </w:r>
          </w:p>
        </w:tc>
        <w:tc>
          <w:tcPr>
            <w:tcW w:w="3600" w:type="dxa"/>
          </w:tcPr>
          <w:p w14:paraId="6D0737A1" w14:textId="77777777" w:rsidR="00F027D7" w:rsidRPr="00F027D7" w:rsidRDefault="00F027D7" w:rsidP="00F027D7">
            <w:proofErr w:type="spellStart"/>
            <w:r w:rsidRPr="00F027D7">
              <w:t>Korman</w:t>
            </w:r>
            <w:proofErr w:type="spellEnd"/>
            <w:r w:rsidRPr="00F027D7">
              <w:t>, Gordon</w:t>
            </w:r>
          </w:p>
        </w:tc>
      </w:tr>
      <w:tr w:rsidR="00F027D7" w:rsidRPr="00F027D7" w14:paraId="2919F238" w14:textId="77777777" w:rsidTr="00E92F82">
        <w:tc>
          <w:tcPr>
            <w:tcW w:w="7177" w:type="dxa"/>
          </w:tcPr>
          <w:p w14:paraId="54D2AB9B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The Case of the Deadly Desperados</w:t>
            </w:r>
          </w:p>
        </w:tc>
        <w:tc>
          <w:tcPr>
            <w:tcW w:w="3600" w:type="dxa"/>
          </w:tcPr>
          <w:p w14:paraId="310E3F23" w14:textId="77777777" w:rsidR="00F027D7" w:rsidRPr="00F027D7" w:rsidRDefault="00F027D7" w:rsidP="00F027D7">
            <w:r w:rsidRPr="00F027D7">
              <w:t>Lawrence, Caroline</w:t>
            </w:r>
          </w:p>
        </w:tc>
      </w:tr>
      <w:tr w:rsidR="00F027D7" w:rsidRPr="00F027D7" w14:paraId="477AFFAB" w14:textId="77777777" w:rsidTr="00E92F82">
        <w:tc>
          <w:tcPr>
            <w:tcW w:w="7177" w:type="dxa"/>
          </w:tcPr>
          <w:p w14:paraId="636E0BC8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The Only Game</w:t>
            </w:r>
          </w:p>
        </w:tc>
        <w:tc>
          <w:tcPr>
            <w:tcW w:w="3600" w:type="dxa"/>
          </w:tcPr>
          <w:p w14:paraId="0FC6F5C4" w14:textId="77777777" w:rsidR="00F027D7" w:rsidRPr="00F027D7" w:rsidRDefault="00F027D7" w:rsidP="00F027D7">
            <w:r w:rsidRPr="00F027D7">
              <w:t>Lupica, Mike</w:t>
            </w:r>
          </w:p>
        </w:tc>
      </w:tr>
      <w:tr w:rsidR="00F027D7" w:rsidRPr="00F027D7" w14:paraId="7EAAF867" w14:textId="77777777" w:rsidTr="00E92F82">
        <w:tc>
          <w:tcPr>
            <w:tcW w:w="7177" w:type="dxa"/>
          </w:tcPr>
          <w:p w14:paraId="54AF2D38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Hit and Run</w:t>
            </w:r>
          </w:p>
        </w:tc>
        <w:tc>
          <w:tcPr>
            <w:tcW w:w="3600" w:type="dxa"/>
          </w:tcPr>
          <w:p w14:paraId="5F669EF9" w14:textId="77777777" w:rsidR="00F027D7" w:rsidRPr="00F027D7" w:rsidRDefault="00F027D7" w:rsidP="00F027D7">
            <w:r w:rsidRPr="00F027D7">
              <w:t>McClintock, Norah</w:t>
            </w:r>
          </w:p>
        </w:tc>
      </w:tr>
      <w:tr w:rsidR="00F027D7" w:rsidRPr="00F027D7" w14:paraId="4919D3A1" w14:textId="77777777" w:rsidTr="00E92F82">
        <w:tc>
          <w:tcPr>
            <w:tcW w:w="7177" w:type="dxa"/>
          </w:tcPr>
          <w:p w14:paraId="00087CAF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Treasure Hunters (Books 1,2,3)</w:t>
            </w:r>
          </w:p>
        </w:tc>
        <w:tc>
          <w:tcPr>
            <w:tcW w:w="3600" w:type="dxa"/>
          </w:tcPr>
          <w:p w14:paraId="60A40363" w14:textId="77777777" w:rsidR="00F027D7" w:rsidRPr="00F027D7" w:rsidRDefault="00F027D7" w:rsidP="00F027D7">
            <w:r w:rsidRPr="00F027D7">
              <w:t>Patterson, James</w:t>
            </w:r>
          </w:p>
        </w:tc>
      </w:tr>
      <w:tr w:rsidR="00F027D7" w:rsidRPr="00F027D7" w14:paraId="257D7CDC" w14:textId="77777777" w:rsidTr="00E92F82">
        <w:tc>
          <w:tcPr>
            <w:tcW w:w="7177" w:type="dxa"/>
          </w:tcPr>
          <w:p w14:paraId="7ED8A54C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Nation</w:t>
            </w:r>
          </w:p>
        </w:tc>
        <w:tc>
          <w:tcPr>
            <w:tcW w:w="3600" w:type="dxa"/>
          </w:tcPr>
          <w:p w14:paraId="584A3E55" w14:textId="77777777" w:rsidR="00F027D7" w:rsidRPr="00F027D7" w:rsidRDefault="00F027D7" w:rsidP="00F027D7">
            <w:r w:rsidRPr="00F027D7">
              <w:t>Pratchett, Terry</w:t>
            </w:r>
          </w:p>
        </w:tc>
      </w:tr>
      <w:tr w:rsidR="00F027D7" w:rsidRPr="00F027D7" w14:paraId="0C236522" w14:textId="77777777" w:rsidTr="00E92F82">
        <w:tc>
          <w:tcPr>
            <w:tcW w:w="7177" w:type="dxa"/>
          </w:tcPr>
          <w:p w14:paraId="5A2BD0B9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(Any)</w:t>
            </w:r>
          </w:p>
        </w:tc>
        <w:tc>
          <w:tcPr>
            <w:tcW w:w="3600" w:type="dxa"/>
          </w:tcPr>
          <w:p w14:paraId="5DF32A03" w14:textId="77777777" w:rsidR="00F027D7" w:rsidRPr="00F027D7" w:rsidRDefault="00F027D7" w:rsidP="00F027D7">
            <w:proofErr w:type="spellStart"/>
            <w:r w:rsidRPr="00F027D7">
              <w:t>Riordon</w:t>
            </w:r>
            <w:proofErr w:type="spellEnd"/>
            <w:r w:rsidRPr="00F027D7">
              <w:t>, Rick</w:t>
            </w:r>
          </w:p>
        </w:tc>
      </w:tr>
      <w:tr w:rsidR="00F027D7" w:rsidRPr="00F027D7" w14:paraId="60D102C8" w14:textId="77777777" w:rsidTr="00E92F82">
        <w:tc>
          <w:tcPr>
            <w:tcW w:w="7177" w:type="dxa"/>
          </w:tcPr>
          <w:p w14:paraId="44EB6DB1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Desperado Who Stole Baseball</w:t>
            </w:r>
          </w:p>
        </w:tc>
        <w:tc>
          <w:tcPr>
            <w:tcW w:w="3600" w:type="dxa"/>
          </w:tcPr>
          <w:p w14:paraId="16DBFCD0" w14:textId="77777777" w:rsidR="00F027D7" w:rsidRPr="00F027D7" w:rsidRDefault="00F027D7" w:rsidP="00F027D7">
            <w:r w:rsidRPr="00F027D7">
              <w:t xml:space="preserve">Ritter, John </w:t>
            </w:r>
          </w:p>
        </w:tc>
      </w:tr>
      <w:tr w:rsidR="00F027D7" w:rsidRPr="00F027D7" w14:paraId="50686454" w14:textId="77777777" w:rsidTr="00E92F82">
        <w:tc>
          <w:tcPr>
            <w:tcW w:w="7177" w:type="dxa"/>
          </w:tcPr>
          <w:p w14:paraId="4D64933D" w14:textId="77777777" w:rsidR="00F027D7" w:rsidRPr="00E92F82" w:rsidRDefault="00F027D7" w:rsidP="00F027D7">
            <w:pPr>
              <w:rPr>
                <w:u w:val="single"/>
              </w:rPr>
            </w:pPr>
            <w:r w:rsidRPr="00E92F82">
              <w:rPr>
                <w:u w:val="single"/>
              </w:rPr>
              <w:t>The Devil's Arithmetic</w:t>
            </w:r>
          </w:p>
        </w:tc>
        <w:tc>
          <w:tcPr>
            <w:tcW w:w="3600" w:type="dxa"/>
          </w:tcPr>
          <w:p w14:paraId="26716A2C" w14:textId="77777777" w:rsidR="00F027D7" w:rsidRPr="00F027D7" w:rsidRDefault="00F027D7" w:rsidP="00F027D7">
            <w:r w:rsidRPr="00F027D7">
              <w:t>Yolen, Jane</w:t>
            </w:r>
          </w:p>
        </w:tc>
      </w:tr>
    </w:tbl>
    <w:p w14:paraId="5DC646B9" w14:textId="1A940073" w:rsidR="00F027D7" w:rsidRDefault="00F027D7" w:rsidP="00877E41">
      <w:pPr>
        <w:pBdr>
          <w:top w:val="nil"/>
          <w:left w:val="nil"/>
          <w:bottom w:val="nil"/>
          <w:right w:val="nil"/>
          <w:between w:val="nil"/>
        </w:pBdr>
        <w:tabs>
          <w:tab w:val="left" w:pos="5479"/>
        </w:tabs>
        <w:spacing w:before="41" w:line="254" w:lineRule="auto"/>
        <w:ind w:right="3636"/>
        <w:rPr>
          <w:color w:val="000000"/>
        </w:rPr>
      </w:pPr>
    </w:p>
    <w:p w14:paraId="575EC5FE" w14:textId="0A8FEC2D" w:rsidR="00F663CB" w:rsidRPr="00E92F82" w:rsidRDefault="003A09C5">
      <w:pPr>
        <w:spacing w:line="258" w:lineRule="auto"/>
        <w:ind w:left="461"/>
        <w:jc w:val="center"/>
        <w:rPr>
          <w:b/>
        </w:rPr>
      </w:pPr>
      <w:r w:rsidRPr="00E92F82">
        <w:rPr>
          <w:b/>
        </w:rPr>
        <w:t>Historical Fiction</w:t>
      </w:r>
    </w:p>
    <w:p w14:paraId="281BA5DD" w14:textId="1B16E30A" w:rsidR="00F027D7" w:rsidRDefault="00F027D7">
      <w:pPr>
        <w:spacing w:line="258" w:lineRule="auto"/>
        <w:ind w:left="461"/>
        <w:jc w:val="center"/>
        <w:rPr>
          <w:b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536"/>
      </w:tblGrid>
      <w:tr w:rsidR="00E92F82" w:rsidRPr="00E92F82" w14:paraId="0D19ED5A" w14:textId="77777777" w:rsidTr="00E92F82">
        <w:tc>
          <w:tcPr>
            <w:tcW w:w="7470" w:type="dxa"/>
          </w:tcPr>
          <w:p w14:paraId="4874C23D" w14:textId="77777777" w:rsidR="00E92F82" w:rsidRPr="00E92F82" w:rsidRDefault="00E92F82" w:rsidP="00E92F82">
            <w:pPr>
              <w:rPr>
                <w:u w:val="single"/>
              </w:rPr>
            </w:pPr>
            <w:r w:rsidRPr="00E92F82">
              <w:rPr>
                <w:u w:val="single"/>
              </w:rPr>
              <w:t>Tracking Trash: Flotsam, Jetsam, and the Science of Ocean Motion</w:t>
            </w:r>
          </w:p>
        </w:tc>
        <w:tc>
          <w:tcPr>
            <w:tcW w:w="2536" w:type="dxa"/>
          </w:tcPr>
          <w:p w14:paraId="424C8869" w14:textId="77777777" w:rsidR="00E92F82" w:rsidRPr="00E92F82" w:rsidRDefault="00E92F82" w:rsidP="00E92F82">
            <w:r w:rsidRPr="00E92F82">
              <w:t>Burns, Loree</w:t>
            </w:r>
          </w:p>
        </w:tc>
      </w:tr>
      <w:tr w:rsidR="00E92F82" w:rsidRPr="00E92F82" w14:paraId="30A28482" w14:textId="77777777" w:rsidTr="00E92F82">
        <w:tc>
          <w:tcPr>
            <w:tcW w:w="7470" w:type="dxa"/>
          </w:tcPr>
          <w:p w14:paraId="36B35AEE" w14:textId="77777777" w:rsidR="00E92F82" w:rsidRPr="00E92F82" w:rsidRDefault="00E92F82" w:rsidP="00E92F82">
            <w:pPr>
              <w:rPr>
                <w:u w:val="single"/>
              </w:rPr>
            </w:pPr>
            <w:r w:rsidRPr="00E92F82">
              <w:rPr>
                <w:u w:val="single"/>
              </w:rPr>
              <w:t>The Underground Reporter</w:t>
            </w:r>
          </w:p>
        </w:tc>
        <w:tc>
          <w:tcPr>
            <w:tcW w:w="2536" w:type="dxa"/>
          </w:tcPr>
          <w:p w14:paraId="19B43002" w14:textId="0C3D8B07" w:rsidR="00E92F82" w:rsidRPr="00E92F82" w:rsidRDefault="00E92F82" w:rsidP="00E92F82">
            <w:proofErr w:type="spellStart"/>
            <w:r w:rsidRPr="00E92F82">
              <w:t>Kacer</w:t>
            </w:r>
            <w:proofErr w:type="spellEnd"/>
            <w:r w:rsidRPr="00E92F82">
              <w:t>,</w:t>
            </w:r>
            <w:r>
              <w:t xml:space="preserve"> </w:t>
            </w:r>
            <w:r w:rsidRPr="00E92F82">
              <w:t>Kathy</w:t>
            </w:r>
          </w:p>
        </w:tc>
      </w:tr>
      <w:tr w:rsidR="00E92F82" w:rsidRPr="00E92F82" w14:paraId="19A6F391" w14:textId="77777777" w:rsidTr="00E92F82">
        <w:tc>
          <w:tcPr>
            <w:tcW w:w="7470" w:type="dxa"/>
          </w:tcPr>
          <w:p w14:paraId="65C24983" w14:textId="3976338A" w:rsidR="00E92F82" w:rsidRPr="00E92F82" w:rsidRDefault="00E92F82" w:rsidP="00E92F82">
            <w:pPr>
              <w:rPr>
                <w:u w:val="single"/>
              </w:rPr>
            </w:pPr>
            <w:r w:rsidRPr="00E92F82">
              <w:rPr>
                <w:u w:val="single"/>
              </w:rPr>
              <w:t xml:space="preserve">We are the </w:t>
            </w:r>
            <w:proofErr w:type="spellStart"/>
            <w:r w:rsidRPr="00E92F82">
              <w:rPr>
                <w:u w:val="single"/>
              </w:rPr>
              <w:t>Ship:The</w:t>
            </w:r>
            <w:proofErr w:type="spellEnd"/>
            <w:r w:rsidRPr="00E92F82">
              <w:rPr>
                <w:u w:val="single"/>
              </w:rPr>
              <w:t xml:space="preserve"> Story of the Negro League Baseball</w:t>
            </w:r>
          </w:p>
        </w:tc>
        <w:tc>
          <w:tcPr>
            <w:tcW w:w="2536" w:type="dxa"/>
          </w:tcPr>
          <w:p w14:paraId="698B2212" w14:textId="44F48986" w:rsidR="00E92F82" w:rsidRPr="00E92F82" w:rsidRDefault="00E92F82" w:rsidP="00E92F82">
            <w:r w:rsidRPr="00E92F82">
              <w:t>Nelson, Kadir</w:t>
            </w:r>
          </w:p>
        </w:tc>
      </w:tr>
      <w:tr w:rsidR="00E92F82" w:rsidRPr="00E92F82" w14:paraId="62FA52C6" w14:textId="77777777" w:rsidTr="00E92F82">
        <w:tc>
          <w:tcPr>
            <w:tcW w:w="7470" w:type="dxa"/>
          </w:tcPr>
          <w:p w14:paraId="5B7B7BD5" w14:textId="77777777" w:rsidR="00E92F82" w:rsidRPr="00E92F82" w:rsidRDefault="00E92F82" w:rsidP="00E92F82">
            <w:pPr>
              <w:rPr>
                <w:u w:val="single"/>
              </w:rPr>
            </w:pPr>
            <w:r w:rsidRPr="00E92F82">
              <w:rPr>
                <w:u w:val="single"/>
              </w:rPr>
              <w:t>The Gold Rush</w:t>
            </w:r>
          </w:p>
        </w:tc>
        <w:tc>
          <w:tcPr>
            <w:tcW w:w="2536" w:type="dxa"/>
          </w:tcPr>
          <w:p w14:paraId="2B4A786A" w14:textId="6496E78A" w:rsidR="00E92F82" w:rsidRPr="00E92F82" w:rsidRDefault="00E92F82" w:rsidP="00E92F82">
            <w:proofErr w:type="spellStart"/>
            <w:r w:rsidRPr="00E92F82">
              <w:t>Raum</w:t>
            </w:r>
            <w:proofErr w:type="spellEnd"/>
            <w:r w:rsidRPr="00E92F82">
              <w:t>,</w:t>
            </w:r>
            <w:r>
              <w:t xml:space="preserve"> </w:t>
            </w:r>
            <w:r w:rsidRPr="00E92F82">
              <w:t>Elizabeth</w:t>
            </w:r>
          </w:p>
        </w:tc>
      </w:tr>
      <w:tr w:rsidR="00E92F82" w:rsidRPr="00E92F82" w14:paraId="430ED515" w14:textId="77777777" w:rsidTr="00E92F82">
        <w:tc>
          <w:tcPr>
            <w:tcW w:w="7470" w:type="dxa"/>
          </w:tcPr>
          <w:p w14:paraId="38464EB8" w14:textId="77777777" w:rsidR="00E92F82" w:rsidRPr="00E92F82" w:rsidRDefault="00E92F82" w:rsidP="00E92F82">
            <w:pPr>
              <w:rPr>
                <w:u w:val="single"/>
              </w:rPr>
            </w:pPr>
            <w:r w:rsidRPr="00E92F82">
              <w:rPr>
                <w:u w:val="single"/>
              </w:rPr>
              <w:t>Irish/German  Immigrants in America (either book)</w:t>
            </w:r>
          </w:p>
        </w:tc>
        <w:tc>
          <w:tcPr>
            <w:tcW w:w="2536" w:type="dxa"/>
          </w:tcPr>
          <w:p w14:paraId="7C46CC0C" w14:textId="77777777" w:rsidR="00E92F82" w:rsidRPr="00E92F82" w:rsidRDefault="00E92F82" w:rsidP="00E92F82">
            <w:proofErr w:type="spellStart"/>
            <w:r w:rsidRPr="00E92F82">
              <w:t>Raum</w:t>
            </w:r>
            <w:proofErr w:type="spellEnd"/>
            <w:r w:rsidRPr="00E92F82">
              <w:t>, Elizabeth</w:t>
            </w:r>
            <w:r w:rsidRPr="00E92F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B114FB0" wp14:editId="522ACA3C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1609725</wp:posOffset>
                      </wp:positionV>
                      <wp:extent cx="187325" cy="49244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09500" y="1322550"/>
                                <a:ext cx="177800" cy="491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7429D0" w14:textId="77777777" w:rsidR="00E92F82" w:rsidRDefault="00E92F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14FB0" id="Rectangle 1" o:spid="_x0000_s1026" style="position:absolute;margin-left:266.25pt;margin-top:126.75pt;width:14.75pt;height:38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" fillcolor="#e7e6e6" stroked="f">
                      <v:textbox inset="2.53958mm,2.53958mm,2.53958mm,2.53958mm">
                        <w:txbxContent>
                          <w:p w14:paraId="097429D0" w14:textId="77777777" w:rsidR="00E92F82" w:rsidRDefault="00E92F8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6EA7427" w14:textId="59D09A32" w:rsidR="00F663CB" w:rsidRDefault="00F663CB" w:rsidP="00E92F82">
      <w:pPr>
        <w:tabs>
          <w:tab w:val="left" w:pos="5479"/>
        </w:tabs>
        <w:spacing w:before="18" w:line="254" w:lineRule="auto"/>
        <w:ind w:right="3176"/>
        <w:rPr>
          <w:color w:val="000000"/>
        </w:rPr>
      </w:pPr>
    </w:p>
    <w:p w14:paraId="32B854B8" w14:textId="77777777" w:rsidR="00E92F82" w:rsidRDefault="00E92F82" w:rsidP="00E92F82">
      <w:pPr>
        <w:tabs>
          <w:tab w:val="left" w:pos="5479"/>
        </w:tabs>
        <w:spacing w:before="18" w:line="254" w:lineRule="auto"/>
        <w:ind w:right="3176"/>
        <w:rPr>
          <w:color w:val="000000"/>
        </w:rPr>
      </w:pPr>
    </w:p>
    <w:sectPr w:rsidR="00E92F82" w:rsidSect="00F027D7">
      <w:headerReference w:type="default" r:id="rId7"/>
      <w:pgSz w:w="12240" w:h="15840"/>
      <w:pgMar w:top="1498" w:right="1714" w:bottom="274" w:left="245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24DE" w14:textId="77777777" w:rsidR="002034B1" w:rsidRDefault="002034B1" w:rsidP="00F027D7">
      <w:r>
        <w:separator/>
      </w:r>
    </w:p>
  </w:endnote>
  <w:endnote w:type="continuationSeparator" w:id="0">
    <w:p w14:paraId="5EC86DB2" w14:textId="77777777" w:rsidR="002034B1" w:rsidRDefault="002034B1" w:rsidP="00F0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AD10B" w14:textId="77777777" w:rsidR="002034B1" w:rsidRDefault="002034B1" w:rsidP="00F027D7">
      <w:r>
        <w:separator/>
      </w:r>
    </w:p>
  </w:footnote>
  <w:footnote w:type="continuationSeparator" w:id="0">
    <w:p w14:paraId="30C14E07" w14:textId="77777777" w:rsidR="002034B1" w:rsidRDefault="002034B1" w:rsidP="00F0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1A25" w14:textId="77777777" w:rsidR="00F027D7" w:rsidRDefault="00F027D7" w:rsidP="00F027D7">
    <w:pPr>
      <w:jc w:val="center"/>
      <w:rPr>
        <w:b/>
        <w:sz w:val="24"/>
        <w:szCs w:val="24"/>
      </w:rPr>
    </w:pPr>
  </w:p>
  <w:p w14:paraId="285C28AE" w14:textId="78C3E409" w:rsidR="00F027D7" w:rsidRPr="00F027D7" w:rsidRDefault="00F027D7" w:rsidP="00F027D7">
    <w:pPr>
      <w:jc w:val="center"/>
      <w:rPr>
        <w:b/>
        <w:sz w:val="24"/>
        <w:szCs w:val="24"/>
      </w:rPr>
    </w:pPr>
    <w:r w:rsidRPr="00F027D7">
      <w:rPr>
        <w:b/>
        <w:sz w:val="24"/>
        <w:szCs w:val="24"/>
      </w:rPr>
      <w:t>Summer Reading for boys entering 6th grade in August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337E"/>
    <w:multiLevelType w:val="multilevel"/>
    <w:tmpl w:val="68388BA4"/>
    <w:lvl w:ilvl="0">
      <w:start w:val="1"/>
      <w:numFmt w:val="decimal"/>
      <w:lvlText w:val="%1."/>
      <w:lvlJc w:val="left"/>
      <w:pPr>
        <w:ind w:left="340" w:hanging="240"/>
      </w:pPr>
      <w:rPr>
        <w:rFonts w:ascii="Avenir" w:eastAsia="Avenir" w:hAnsi="Avenir" w:cs="Avenir"/>
        <w:sz w:val="21"/>
        <w:szCs w:val="21"/>
      </w:rPr>
    </w:lvl>
    <w:lvl w:ilvl="1">
      <w:numFmt w:val="bullet"/>
      <w:lvlText w:val="•"/>
      <w:lvlJc w:val="left"/>
      <w:pPr>
        <w:ind w:left="1334" w:hanging="240"/>
      </w:pPr>
    </w:lvl>
    <w:lvl w:ilvl="2">
      <w:numFmt w:val="bullet"/>
      <w:lvlText w:val="•"/>
      <w:lvlJc w:val="left"/>
      <w:pPr>
        <w:ind w:left="2328" w:hanging="240"/>
      </w:pPr>
    </w:lvl>
    <w:lvl w:ilvl="3">
      <w:numFmt w:val="bullet"/>
      <w:lvlText w:val="•"/>
      <w:lvlJc w:val="left"/>
      <w:pPr>
        <w:ind w:left="3322" w:hanging="240"/>
      </w:pPr>
    </w:lvl>
    <w:lvl w:ilvl="4">
      <w:numFmt w:val="bullet"/>
      <w:lvlText w:val="•"/>
      <w:lvlJc w:val="left"/>
      <w:pPr>
        <w:ind w:left="4316" w:hanging="240"/>
      </w:pPr>
    </w:lvl>
    <w:lvl w:ilvl="5">
      <w:numFmt w:val="bullet"/>
      <w:lvlText w:val="•"/>
      <w:lvlJc w:val="left"/>
      <w:pPr>
        <w:ind w:left="5310" w:hanging="240"/>
      </w:pPr>
    </w:lvl>
    <w:lvl w:ilvl="6">
      <w:numFmt w:val="bullet"/>
      <w:lvlText w:val="•"/>
      <w:lvlJc w:val="left"/>
      <w:pPr>
        <w:ind w:left="6304" w:hanging="240"/>
      </w:pPr>
    </w:lvl>
    <w:lvl w:ilvl="7">
      <w:numFmt w:val="bullet"/>
      <w:lvlText w:val="•"/>
      <w:lvlJc w:val="left"/>
      <w:pPr>
        <w:ind w:left="7298" w:hanging="240"/>
      </w:pPr>
    </w:lvl>
    <w:lvl w:ilvl="8">
      <w:numFmt w:val="bullet"/>
      <w:lvlText w:val="•"/>
      <w:lvlJc w:val="left"/>
      <w:pPr>
        <w:ind w:left="8292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CB"/>
    <w:rsid w:val="002034B1"/>
    <w:rsid w:val="002F6CCE"/>
    <w:rsid w:val="003A09C5"/>
    <w:rsid w:val="003E3DF4"/>
    <w:rsid w:val="00877E41"/>
    <w:rsid w:val="008843A1"/>
    <w:rsid w:val="00E92F82"/>
    <w:rsid w:val="00F027D7"/>
    <w:rsid w:val="00F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AC49B"/>
  <w15:docId w15:val="{B0BB5E01-7323-1D42-96C7-3CB4F872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="Avenir" w:hAnsi="Avenir" w:cs="Avenir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3"/>
      <w:ind w:left="460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styleId="TableGrid">
    <w:name w:val="Table Grid"/>
    <w:basedOn w:val="TableNormal"/>
    <w:uiPriority w:val="39"/>
    <w:rsid w:val="00F0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D7"/>
  </w:style>
  <w:style w:type="paragraph" w:styleId="Footer">
    <w:name w:val="footer"/>
    <w:basedOn w:val="Normal"/>
    <w:link w:val="FooterChar"/>
    <w:uiPriority w:val="99"/>
    <w:unhideWhenUsed/>
    <w:rsid w:val="00F02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D7"/>
  </w:style>
  <w:style w:type="paragraph" w:styleId="ListParagraph">
    <w:name w:val="List Paragraph"/>
    <w:basedOn w:val="Normal"/>
    <w:uiPriority w:val="34"/>
    <w:qFormat/>
    <w:rsid w:val="00F0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Walsh</cp:lastModifiedBy>
  <cp:revision>2</cp:revision>
  <dcterms:created xsi:type="dcterms:W3CDTF">2019-03-12T21:33:00Z</dcterms:created>
  <dcterms:modified xsi:type="dcterms:W3CDTF">2019-03-12T21:33:00Z</dcterms:modified>
</cp:coreProperties>
</file>